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2DCE3" w14:textId="500C62EA" w:rsidR="005F41D2" w:rsidRDefault="00F60283" w:rsidP="00F60283">
      <w:pPr>
        <w:jc w:val="center"/>
      </w:pPr>
      <w:r>
        <w:t>THE DESK AND DERRICK CLUB OF LAFAYETTE</w:t>
      </w:r>
    </w:p>
    <w:p w14:paraId="063B8E97" w14:textId="7AA3EB6B" w:rsidR="00F60283" w:rsidRDefault="00F60283" w:rsidP="00F60283">
      <w:pPr>
        <w:ind w:left="720"/>
        <w:jc w:val="center"/>
      </w:pPr>
      <w:r>
        <w:t>Board of Directors Meeting</w:t>
      </w:r>
    </w:p>
    <w:p w14:paraId="7D8B5CFB" w14:textId="282A3BCD" w:rsidR="00F60283" w:rsidRDefault="00F60283" w:rsidP="00F60283">
      <w:pPr>
        <w:ind w:left="720"/>
        <w:jc w:val="center"/>
      </w:pPr>
      <w:r>
        <w:t>April 7, 2021</w:t>
      </w:r>
    </w:p>
    <w:p w14:paraId="7744E8F5" w14:textId="29A9F5C4" w:rsidR="00F60283" w:rsidRDefault="00F60283" w:rsidP="00F60283">
      <w:pPr>
        <w:ind w:left="720"/>
        <w:jc w:val="center"/>
      </w:pPr>
    </w:p>
    <w:p w14:paraId="7846364B" w14:textId="112D5E65" w:rsidR="00F60283" w:rsidRDefault="00F60283" w:rsidP="00F60283">
      <w:pPr>
        <w:ind w:left="720"/>
      </w:pPr>
      <w:r>
        <w:t xml:space="preserve">The Board of Directors meeting was called to order at 5:36pm on April 7, 2021 by President Jennifer </w:t>
      </w:r>
      <w:proofErr w:type="spellStart"/>
      <w:r>
        <w:t>Accardo</w:t>
      </w:r>
      <w:proofErr w:type="spellEnd"/>
      <w:r>
        <w:t xml:space="preserve"> at the offices of Smith Mason.</w:t>
      </w:r>
    </w:p>
    <w:p w14:paraId="148AFAF9" w14:textId="48EB029F" w:rsidR="00F60283" w:rsidRDefault="00F60283" w:rsidP="00F60283">
      <w:pPr>
        <w:ind w:left="720"/>
      </w:pPr>
      <w:r>
        <w:t xml:space="preserve">Number of Board Members Eligible to vote </w:t>
      </w:r>
      <w:r>
        <w:rPr>
          <w:u w:val="single"/>
        </w:rPr>
        <w:t>__6__</w:t>
      </w:r>
      <w:r>
        <w:t xml:space="preserve">     Number of Members Present </w:t>
      </w:r>
      <w:r>
        <w:rPr>
          <w:u w:val="single"/>
        </w:rPr>
        <w:t>__4__</w:t>
      </w:r>
    </w:p>
    <w:p w14:paraId="45E93D21" w14:textId="2706BD6C" w:rsidR="00F60283" w:rsidRDefault="00F60283" w:rsidP="00F60283">
      <w:pPr>
        <w:ind w:left="720"/>
        <w:rPr>
          <w:u w:val="single"/>
        </w:rPr>
      </w:pPr>
      <w:r>
        <w:t xml:space="preserve">Number of Board Members Needed for a Quorum </w:t>
      </w:r>
      <w:r>
        <w:rPr>
          <w:u w:val="single"/>
        </w:rPr>
        <w:t>__4__</w:t>
      </w:r>
      <w:r>
        <w:t xml:space="preserve">     Total Number Present </w:t>
      </w:r>
      <w:r>
        <w:rPr>
          <w:u w:val="single"/>
        </w:rPr>
        <w:t>__5__</w:t>
      </w:r>
    </w:p>
    <w:p w14:paraId="489DA3B0" w14:textId="7420F69B" w:rsidR="00F60283" w:rsidRDefault="00F60283" w:rsidP="00F60283">
      <w:pPr>
        <w:ind w:left="720"/>
      </w:pPr>
      <w:r>
        <w:t xml:space="preserve">Present: Jennifer </w:t>
      </w:r>
      <w:proofErr w:type="spellStart"/>
      <w:r>
        <w:t>Accardo</w:t>
      </w:r>
      <w:proofErr w:type="spellEnd"/>
      <w:r>
        <w:t xml:space="preserve"> – President, Brittany Clark – Treasurer, Melissa Thibodeaux – Director, Ramona Bienvenu – Director, Kathy Martin – Parliamentarian</w:t>
      </w:r>
    </w:p>
    <w:p w14:paraId="61130E11" w14:textId="289317B3" w:rsidR="00F60283" w:rsidRDefault="00F60283" w:rsidP="00F60283">
      <w:pPr>
        <w:ind w:left="720"/>
      </w:pPr>
      <w:r>
        <w:t>Absent: Ada Weeks – Secretary</w:t>
      </w:r>
    </w:p>
    <w:p w14:paraId="704126BC" w14:textId="2E00F0B7" w:rsidR="00F60283" w:rsidRDefault="00F60283" w:rsidP="00F60283">
      <w:pPr>
        <w:ind w:left="720"/>
      </w:pPr>
    </w:p>
    <w:p w14:paraId="751F6947" w14:textId="09C20914" w:rsidR="00F60283" w:rsidRDefault="00F60283" w:rsidP="00F60283">
      <w:pPr>
        <w:ind w:left="720"/>
      </w:pPr>
      <w:r>
        <w:t xml:space="preserve">There were no corrections to the minutes of the March meeting.  </w:t>
      </w:r>
    </w:p>
    <w:p w14:paraId="73E307B3" w14:textId="561CFD1F" w:rsidR="00F60283" w:rsidRDefault="00F60283" w:rsidP="00F60283">
      <w:pPr>
        <w:ind w:left="720"/>
      </w:pPr>
      <w:r>
        <w:t>There was no club correspondence.</w:t>
      </w:r>
    </w:p>
    <w:p w14:paraId="312760C2" w14:textId="760DCBD0" w:rsidR="00F60283" w:rsidRDefault="00F60283" w:rsidP="00F60283">
      <w:pPr>
        <w:ind w:left="720"/>
      </w:pPr>
      <w:r>
        <w:t>Treasurer’s Report – Brittany Clark</w:t>
      </w:r>
    </w:p>
    <w:p w14:paraId="0A50D617" w14:textId="709DE4AD" w:rsidR="00F60283" w:rsidRDefault="00B6133C" w:rsidP="00F60283">
      <w:pPr>
        <w:ind w:left="720"/>
      </w:pPr>
      <w:r>
        <w:t xml:space="preserve">Income </w:t>
      </w:r>
      <w:r>
        <w:rPr>
          <w:u w:val="single"/>
        </w:rPr>
        <w:t>__$1,321.94</w:t>
      </w:r>
      <w:r>
        <w:t xml:space="preserve">         Expense </w:t>
      </w:r>
      <w:r>
        <w:rPr>
          <w:u w:val="single"/>
        </w:rPr>
        <w:t>__$1,883.90__</w:t>
      </w:r>
      <w:r>
        <w:t xml:space="preserve">           Balance </w:t>
      </w:r>
      <w:r>
        <w:rPr>
          <w:u w:val="single"/>
        </w:rPr>
        <w:t>__$22,396.26_</w:t>
      </w:r>
      <w:r>
        <w:t xml:space="preserve"> as of 3/31/2021.</w:t>
      </w:r>
    </w:p>
    <w:p w14:paraId="5BF5AB84" w14:textId="2856C2DE" w:rsidR="00B6133C" w:rsidRDefault="00B6133C" w:rsidP="00F60283">
      <w:pPr>
        <w:ind w:left="720"/>
      </w:pPr>
      <w:r>
        <w:t>Committee Reports:</w:t>
      </w:r>
    </w:p>
    <w:p w14:paraId="237E7E0A" w14:textId="43C6AA8F" w:rsidR="00B6133C" w:rsidRDefault="00B6133C" w:rsidP="00F60283">
      <w:pPr>
        <w:ind w:left="720"/>
      </w:pPr>
      <w:proofErr w:type="spellStart"/>
      <w:r>
        <w:t>Desrick</w:t>
      </w:r>
      <w:proofErr w:type="spellEnd"/>
      <w:r>
        <w:t xml:space="preserve"> – Melissa Thibodeaux – Deadline for April is the 19</w:t>
      </w:r>
      <w:r w:rsidRPr="00B6133C">
        <w:rPr>
          <w:vertAlign w:val="superscript"/>
        </w:rPr>
        <w:t>th</w:t>
      </w:r>
      <w:r>
        <w:t>.</w:t>
      </w:r>
    </w:p>
    <w:p w14:paraId="378A0F2F" w14:textId="2BE3A2FA" w:rsidR="00B6133C" w:rsidRDefault="00B6133C" w:rsidP="00F60283">
      <w:pPr>
        <w:ind w:left="720"/>
      </w:pPr>
      <w:r>
        <w:t xml:space="preserve">Program – Jennifer </w:t>
      </w:r>
      <w:proofErr w:type="spellStart"/>
      <w:r>
        <w:t>Accardo</w:t>
      </w:r>
      <w:proofErr w:type="spellEnd"/>
      <w:r>
        <w:t xml:space="preserve"> – April Speaker will be Melissa Bowen</w:t>
      </w:r>
    </w:p>
    <w:p w14:paraId="56F01082" w14:textId="5DDFC3DC" w:rsidR="00B6133C" w:rsidRDefault="00B6133C" w:rsidP="00F60283">
      <w:pPr>
        <w:ind w:left="720"/>
      </w:pPr>
      <w:r>
        <w:t xml:space="preserve">Region Meeting – Jennifer </w:t>
      </w:r>
      <w:proofErr w:type="spellStart"/>
      <w:r>
        <w:t>Accardo</w:t>
      </w:r>
      <w:proofErr w:type="spellEnd"/>
      <w:r>
        <w:t xml:space="preserve"> – the Virtual Meeting is set for May 22, 2021.</w:t>
      </w:r>
    </w:p>
    <w:p w14:paraId="6C69BB0A" w14:textId="24DDEB70" w:rsidR="00B6133C" w:rsidRDefault="00B6133C" w:rsidP="00F60283">
      <w:pPr>
        <w:ind w:left="720"/>
      </w:pPr>
      <w:r>
        <w:t xml:space="preserve">Convention – Kathy Martin received a request for suggested field trips for convention in the Baton Rouge/Lafayette area.  After discussions all agreed she will suggest BP Facility in Houma and/or Port Fourchon/Morgan City.  </w:t>
      </w:r>
      <w:proofErr w:type="spellStart"/>
      <w:r>
        <w:t>Mr</w:t>
      </w:r>
      <w:proofErr w:type="spellEnd"/>
      <w:r w:rsidR="00790AC8">
        <w:t xml:space="preserve"> </w:t>
      </w:r>
      <w:r>
        <w:t>Charlie rig as possible option.</w:t>
      </w:r>
    </w:p>
    <w:p w14:paraId="710AF3E3" w14:textId="4C3B2FB9" w:rsidR="00B6133C" w:rsidRDefault="00B6133C" w:rsidP="00F60283">
      <w:pPr>
        <w:ind w:left="720"/>
      </w:pPr>
    </w:p>
    <w:p w14:paraId="15A2981D" w14:textId="3676045C" w:rsidR="00B6133C" w:rsidRDefault="00B6133C" w:rsidP="00F60283">
      <w:pPr>
        <w:ind w:left="720"/>
      </w:pPr>
      <w:r>
        <w:t>The 2021 proposed amendments for ADDC were emailed to membership on April 5 and will be discussed at the April General Meeting.  The amendments will be voted on at convention in September.</w:t>
      </w:r>
    </w:p>
    <w:p w14:paraId="6891FF35" w14:textId="43F88086" w:rsidR="00B6133C" w:rsidRDefault="00B6133C" w:rsidP="00F60283">
      <w:pPr>
        <w:ind w:left="720"/>
      </w:pPr>
    </w:p>
    <w:p w14:paraId="2F678094" w14:textId="64A0D700" w:rsidR="00B6133C" w:rsidRDefault="00B6133C" w:rsidP="00F60283">
      <w:pPr>
        <w:ind w:left="720"/>
      </w:pPr>
      <w:r>
        <w:t xml:space="preserve">Brittany Clark announced that we purchased the Canva Membership and will be used by </w:t>
      </w:r>
      <w:proofErr w:type="spellStart"/>
      <w:r>
        <w:t>Desrick</w:t>
      </w:r>
      <w:proofErr w:type="spellEnd"/>
      <w:r>
        <w:t xml:space="preserve">/ </w:t>
      </w:r>
      <w:r w:rsidR="00790AC8">
        <w:t xml:space="preserve">publicity / </w:t>
      </w:r>
      <w:proofErr w:type="spellStart"/>
      <w:r w:rsidR="00790AC8">
        <w:t>facebook</w:t>
      </w:r>
      <w:proofErr w:type="spellEnd"/>
      <w:r w:rsidR="00790AC8">
        <w:t>.</w:t>
      </w:r>
    </w:p>
    <w:p w14:paraId="09651450" w14:textId="05C8F777" w:rsidR="00790AC8" w:rsidRDefault="00790AC8" w:rsidP="00F60283">
      <w:pPr>
        <w:ind w:left="720"/>
      </w:pPr>
    </w:p>
    <w:p w14:paraId="09CA3EC4" w14:textId="52D56F52" w:rsidR="00790AC8" w:rsidRDefault="00790AC8" w:rsidP="00F60283">
      <w:pPr>
        <w:ind w:left="720"/>
      </w:pPr>
      <w:r>
        <w:t>The meeting was adjourned at 6:41pm.  The next board meeting will be held May 5 at 5:30 pm at the offices of Smith Mason.</w:t>
      </w:r>
    </w:p>
    <w:p w14:paraId="611C6E9C" w14:textId="1ACC3E00" w:rsidR="00790AC8" w:rsidRDefault="00790AC8" w:rsidP="00F60283">
      <w:pPr>
        <w:ind w:left="720"/>
      </w:pPr>
    </w:p>
    <w:p w14:paraId="28734BFC" w14:textId="4CA0BB27" w:rsidR="00790AC8" w:rsidRDefault="00790AC8" w:rsidP="00F60283">
      <w:pPr>
        <w:ind w:left="720"/>
      </w:pPr>
      <w:r>
        <w:t>Respectfully submitted</w:t>
      </w:r>
    </w:p>
    <w:p w14:paraId="4D38ACB2" w14:textId="7C9F68E6" w:rsidR="00790AC8" w:rsidRPr="00B6133C" w:rsidRDefault="00790AC8" w:rsidP="00F60283">
      <w:pPr>
        <w:ind w:left="720"/>
      </w:pPr>
      <w:r>
        <w:t>Ada Weeks</w:t>
      </w:r>
    </w:p>
    <w:sectPr w:rsidR="00790AC8" w:rsidRPr="00B61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83"/>
    <w:rsid w:val="005F41D2"/>
    <w:rsid w:val="00790AC8"/>
    <w:rsid w:val="00B6133C"/>
    <w:rsid w:val="00E12067"/>
    <w:rsid w:val="00F6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BBC95"/>
  <w15:chartTrackingRefBased/>
  <w15:docId w15:val="{B5F39DC0-FB14-44A2-97F9-46718BA3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2021-04-10T14:32:00Z</cp:lastPrinted>
  <dcterms:created xsi:type="dcterms:W3CDTF">2021-04-10T14:10:00Z</dcterms:created>
  <dcterms:modified xsi:type="dcterms:W3CDTF">2021-04-10T14:34:00Z</dcterms:modified>
</cp:coreProperties>
</file>